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2DC21ACA"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2070C0">
              <w:rPr>
                <w:rFonts w:ascii="Times New Roman" w:hAnsi="Times New Roman"/>
                <w:b w:val="0"/>
                <w:sz w:val="22"/>
                <w:szCs w:val="22"/>
              </w:rPr>
              <w:t>4</w:t>
            </w:r>
            <w:r w:rsidR="00A573BB">
              <w:rPr>
                <w:rFonts w:ascii="Times New Roman" w:hAnsi="Times New Roman"/>
                <w:b w:val="0"/>
                <w:sz w:val="22"/>
                <w:szCs w:val="22"/>
              </w:rPr>
              <w:t>49352</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7F8E5F4B" w:rsidR="00E249BE" w:rsidRPr="002070C0" w:rsidRDefault="00117899" w:rsidP="00652FFC">
            <w:pPr>
              <w:pStyle w:val="Balk1"/>
              <w:jc w:val="left"/>
              <w:rPr>
                <w:rFonts w:ascii="Times New Roman" w:hAnsi="Times New Roman"/>
                <w:b w:val="0"/>
                <w:sz w:val="22"/>
                <w:szCs w:val="22"/>
              </w:rPr>
            </w:pPr>
            <w:r>
              <w:rPr>
                <w:rFonts w:ascii="Times New Roman" w:hAnsi="Times New Roman"/>
                <w:b w:val="0"/>
                <w:i/>
                <w:spacing w:val="6"/>
                <w:szCs w:val="24"/>
              </w:rPr>
              <w:t xml:space="preserve">FALNS VAGONU </w:t>
            </w:r>
            <w:r w:rsidR="00A573BB">
              <w:rPr>
                <w:rFonts w:ascii="Times New Roman" w:hAnsi="Times New Roman"/>
                <w:b w:val="0"/>
                <w:i/>
                <w:spacing w:val="6"/>
                <w:szCs w:val="24"/>
              </w:rPr>
              <w:t>KAYNAKLI İMALAT</w:t>
            </w:r>
            <w:r>
              <w:rPr>
                <w:rFonts w:ascii="Times New Roman" w:hAnsi="Times New Roman"/>
                <w:b w:val="0"/>
                <w:i/>
                <w:spacing w:val="6"/>
                <w:szCs w:val="24"/>
              </w:rPr>
              <w:t xml:space="preserve">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24BF0750" w:rsidR="00E249BE" w:rsidRPr="006F1B54" w:rsidRDefault="00E249BE" w:rsidP="00B659F5">
      <w:pPr>
        <w:rPr>
          <w:szCs w:val="24"/>
        </w:rPr>
      </w:pPr>
      <w:r w:rsidRPr="006F1B54">
        <w:rPr>
          <w:szCs w:val="24"/>
        </w:rPr>
        <w:t xml:space="preserve">İhale kayıt numarası: </w:t>
      </w:r>
      <w:r w:rsidR="00951FA9">
        <w:rPr>
          <w:szCs w:val="24"/>
        </w:rPr>
        <w:t>2026/</w:t>
      </w:r>
      <w:r w:rsidR="00A573BB">
        <w:rPr>
          <w:szCs w:val="24"/>
        </w:rPr>
        <w:t>449352</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851"/>
        <w:gridCol w:w="850"/>
        <w:gridCol w:w="1134"/>
        <w:gridCol w:w="1418"/>
      </w:tblGrid>
      <w:tr w:rsidR="00A0548A" w:rsidRPr="006F1B54" w14:paraId="52D6272E" w14:textId="77777777" w:rsidTr="008E2E66">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8E2E66">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851" w:type="dxa"/>
          </w:tcPr>
          <w:p w14:paraId="19CC1966" w14:textId="77777777" w:rsidR="00A43467" w:rsidRPr="006F1B54" w:rsidRDefault="00A221E2" w:rsidP="00B659F5">
            <w:pPr>
              <w:rPr>
                <w:sz w:val="20"/>
              </w:rPr>
            </w:pPr>
            <w:r w:rsidRPr="006F1B54">
              <w:rPr>
                <w:sz w:val="20"/>
              </w:rPr>
              <w:t>Birimi</w:t>
            </w:r>
          </w:p>
        </w:tc>
        <w:tc>
          <w:tcPr>
            <w:tcW w:w="850" w:type="dxa"/>
          </w:tcPr>
          <w:p w14:paraId="45F72516" w14:textId="77777777" w:rsidR="00A43467" w:rsidRPr="006F1B54" w:rsidRDefault="00B659F5" w:rsidP="00B659F5">
            <w:pPr>
              <w:rPr>
                <w:sz w:val="20"/>
              </w:rPr>
            </w:pPr>
            <w:r w:rsidRPr="006F1B54">
              <w:rPr>
                <w:sz w:val="20"/>
              </w:rPr>
              <w:t>Miktar</w:t>
            </w:r>
          </w:p>
        </w:tc>
        <w:tc>
          <w:tcPr>
            <w:tcW w:w="1134"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573BB" w:rsidRPr="006F1B54" w14:paraId="4EAB31A4" w14:textId="77777777" w:rsidTr="008E2E66">
        <w:trPr>
          <w:trHeight w:val="831"/>
        </w:trPr>
        <w:tc>
          <w:tcPr>
            <w:tcW w:w="567" w:type="dxa"/>
            <w:tcBorders>
              <w:right w:val="single" w:sz="4" w:space="0" w:color="auto"/>
            </w:tcBorders>
          </w:tcPr>
          <w:p w14:paraId="1E12EA0A" w14:textId="77777777" w:rsidR="00A573BB" w:rsidRPr="006F1B54" w:rsidRDefault="00A573BB" w:rsidP="00A573BB">
            <w:pPr>
              <w:spacing w:after="240"/>
              <w:rPr>
                <w:sz w:val="20"/>
              </w:rPr>
            </w:pPr>
            <w:r w:rsidRPr="006F1B54">
              <w:rPr>
                <w:sz w:val="20"/>
              </w:rPr>
              <w:t xml:space="preserve">   </w:t>
            </w:r>
          </w:p>
          <w:p w14:paraId="56A9467E" w14:textId="77777777" w:rsidR="00A573BB" w:rsidRPr="006F1B54" w:rsidRDefault="00A573BB" w:rsidP="00A573BB">
            <w:pPr>
              <w:spacing w:after="240"/>
              <w:rPr>
                <w:b/>
                <w:sz w:val="20"/>
              </w:rPr>
            </w:pPr>
            <w:r w:rsidRPr="006F1B54">
              <w:rPr>
                <w:b/>
                <w:sz w:val="20"/>
              </w:rPr>
              <w:t xml:space="preserve">     1</w:t>
            </w:r>
          </w:p>
        </w:tc>
        <w:tc>
          <w:tcPr>
            <w:tcW w:w="4961" w:type="dxa"/>
            <w:tcBorders>
              <w:left w:val="single" w:sz="4" w:space="0" w:color="auto"/>
            </w:tcBorders>
            <w:vAlign w:val="bottom"/>
          </w:tcPr>
          <w:p w14:paraId="6898E27D" w14:textId="218AF17D" w:rsidR="00A573BB" w:rsidRPr="00651FE5" w:rsidRDefault="00A573BB" w:rsidP="00A573BB">
            <w:pPr>
              <w:spacing w:after="240"/>
              <w:jc w:val="both"/>
              <w:rPr>
                <w:b/>
                <w:color w:val="0070C0"/>
                <w:spacing w:val="6"/>
                <w:sz w:val="22"/>
                <w:szCs w:val="22"/>
              </w:rPr>
            </w:pPr>
            <w:r>
              <w:rPr>
                <w:rFonts w:ascii="Calibri" w:hAnsi="Calibri" w:cs="Calibri"/>
                <w:color w:val="000000"/>
                <w:sz w:val="22"/>
                <w:szCs w:val="22"/>
              </w:rPr>
              <w:t xml:space="preserve">SAHANLIK </w:t>
            </w:r>
            <w:proofErr w:type="gramStart"/>
            <w:r>
              <w:rPr>
                <w:rFonts w:ascii="Calibri" w:hAnsi="Calibri" w:cs="Calibri"/>
                <w:color w:val="000000"/>
                <w:sz w:val="22"/>
                <w:szCs w:val="22"/>
              </w:rPr>
              <w:t>IZGARASI  Ölçü</w:t>
            </w:r>
            <w:proofErr w:type="gramEnd"/>
            <w:r>
              <w:rPr>
                <w:rFonts w:ascii="Calibri" w:hAnsi="Calibri" w:cs="Calibri"/>
                <w:color w:val="000000"/>
                <w:sz w:val="22"/>
                <w:szCs w:val="22"/>
              </w:rPr>
              <w:t>: KOMPLE Resim No: V.49.101.05.00 Şartname: T.Ş. 230.982 Malzeme Talep Modeline Göre</w:t>
            </w:r>
          </w:p>
        </w:tc>
        <w:tc>
          <w:tcPr>
            <w:tcW w:w="851" w:type="dxa"/>
          </w:tcPr>
          <w:p w14:paraId="715B122D" w14:textId="77777777" w:rsidR="00A573BB" w:rsidRDefault="00A573BB" w:rsidP="00A573BB">
            <w:pPr>
              <w:spacing w:after="240"/>
              <w:jc w:val="center"/>
              <w:rPr>
                <w:b/>
                <w:color w:val="0070C0"/>
                <w:spacing w:val="6"/>
                <w:sz w:val="22"/>
                <w:szCs w:val="22"/>
              </w:rPr>
            </w:pPr>
          </w:p>
          <w:p w14:paraId="481A1C2A" w14:textId="15E524C8" w:rsidR="00A573BB" w:rsidRPr="00EE439A" w:rsidRDefault="00A573BB" w:rsidP="00A573BB">
            <w:pPr>
              <w:spacing w:after="240"/>
              <w:jc w:val="center"/>
              <w:rPr>
                <w:b/>
                <w:color w:val="0070C0"/>
                <w:spacing w:val="6"/>
                <w:sz w:val="22"/>
                <w:szCs w:val="22"/>
              </w:rPr>
            </w:pPr>
            <w:r>
              <w:rPr>
                <w:b/>
                <w:color w:val="0070C0"/>
                <w:spacing w:val="6"/>
                <w:sz w:val="22"/>
                <w:szCs w:val="22"/>
              </w:rPr>
              <w:t>ADET</w:t>
            </w:r>
          </w:p>
        </w:tc>
        <w:tc>
          <w:tcPr>
            <w:tcW w:w="850" w:type="dxa"/>
          </w:tcPr>
          <w:p w14:paraId="0A384BC4" w14:textId="77777777" w:rsidR="00A573BB" w:rsidRDefault="00A573BB" w:rsidP="00A573BB">
            <w:pPr>
              <w:spacing w:after="240"/>
              <w:jc w:val="center"/>
              <w:rPr>
                <w:b/>
                <w:color w:val="0070C0"/>
                <w:spacing w:val="6"/>
                <w:sz w:val="22"/>
                <w:szCs w:val="22"/>
              </w:rPr>
            </w:pPr>
          </w:p>
          <w:p w14:paraId="0FDA1BD1" w14:textId="18055ED1" w:rsidR="00A573BB" w:rsidRPr="00EE439A" w:rsidRDefault="00A573BB" w:rsidP="00A573BB">
            <w:pPr>
              <w:spacing w:after="240"/>
              <w:jc w:val="center"/>
              <w:rPr>
                <w:b/>
                <w:color w:val="0070C0"/>
                <w:spacing w:val="6"/>
                <w:sz w:val="22"/>
                <w:szCs w:val="22"/>
              </w:rPr>
            </w:pPr>
            <w:r>
              <w:rPr>
                <w:b/>
                <w:color w:val="0070C0"/>
                <w:spacing w:val="6"/>
                <w:sz w:val="22"/>
                <w:szCs w:val="22"/>
              </w:rPr>
              <w:t>210</w:t>
            </w:r>
          </w:p>
        </w:tc>
        <w:tc>
          <w:tcPr>
            <w:tcW w:w="1134" w:type="dxa"/>
            <w:tcBorders>
              <w:right w:val="single" w:sz="4" w:space="0" w:color="auto"/>
            </w:tcBorders>
            <w:vAlign w:val="center"/>
          </w:tcPr>
          <w:p w14:paraId="3D69E2DD" w14:textId="77777777" w:rsidR="00A573BB" w:rsidRPr="006F1B54" w:rsidRDefault="00A573BB" w:rsidP="00A573BB">
            <w:pPr>
              <w:spacing w:after="240"/>
              <w:rPr>
                <w:szCs w:val="24"/>
              </w:rPr>
            </w:pPr>
          </w:p>
        </w:tc>
        <w:tc>
          <w:tcPr>
            <w:tcW w:w="1418" w:type="dxa"/>
            <w:tcBorders>
              <w:left w:val="single" w:sz="4" w:space="0" w:color="auto"/>
            </w:tcBorders>
            <w:vAlign w:val="center"/>
          </w:tcPr>
          <w:p w14:paraId="22310C22" w14:textId="77777777" w:rsidR="00A573BB" w:rsidRPr="006F1B54" w:rsidRDefault="00A573BB" w:rsidP="00A573BB">
            <w:pPr>
              <w:spacing w:after="240"/>
              <w:rPr>
                <w:szCs w:val="24"/>
              </w:rPr>
            </w:pPr>
          </w:p>
        </w:tc>
      </w:tr>
      <w:tr w:rsidR="00A573BB" w:rsidRPr="006F1B54" w14:paraId="3328B887" w14:textId="77777777" w:rsidTr="008E2E66">
        <w:trPr>
          <w:trHeight w:val="831"/>
        </w:trPr>
        <w:tc>
          <w:tcPr>
            <w:tcW w:w="567" w:type="dxa"/>
            <w:tcBorders>
              <w:right w:val="single" w:sz="4" w:space="0" w:color="auto"/>
            </w:tcBorders>
          </w:tcPr>
          <w:p w14:paraId="24B5DB3C" w14:textId="77777777" w:rsidR="00A573BB" w:rsidRDefault="00A573BB" w:rsidP="00A573BB">
            <w:pPr>
              <w:spacing w:after="240"/>
              <w:rPr>
                <w:sz w:val="20"/>
              </w:rPr>
            </w:pPr>
          </w:p>
          <w:p w14:paraId="62631C3C" w14:textId="668B8FCE" w:rsidR="00A573BB" w:rsidRPr="006F1B54" w:rsidRDefault="00A573BB" w:rsidP="00A573BB">
            <w:pPr>
              <w:spacing w:after="240"/>
              <w:rPr>
                <w:sz w:val="20"/>
              </w:rPr>
            </w:pPr>
            <w:r>
              <w:rPr>
                <w:sz w:val="20"/>
              </w:rPr>
              <w:t xml:space="preserve">   2</w:t>
            </w:r>
          </w:p>
        </w:tc>
        <w:tc>
          <w:tcPr>
            <w:tcW w:w="4961" w:type="dxa"/>
            <w:tcBorders>
              <w:left w:val="single" w:sz="4" w:space="0" w:color="auto"/>
            </w:tcBorders>
            <w:vAlign w:val="bottom"/>
          </w:tcPr>
          <w:p w14:paraId="0F3F0344" w14:textId="6A5F1B6E" w:rsidR="00A573BB" w:rsidRPr="00651FE5" w:rsidRDefault="00A573BB" w:rsidP="00A573BB">
            <w:pPr>
              <w:spacing w:after="240"/>
              <w:jc w:val="both"/>
              <w:rPr>
                <w:b/>
                <w:color w:val="0070C0"/>
                <w:spacing w:val="6"/>
                <w:sz w:val="22"/>
                <w:szCs w:val="22"/>
              </w:rPr>
            </w:pPr>
            <w:r>
              <w:rPr>
                <w:rFonts w:ascii="Calibri" w:hAnsi="Calibri" w:cs="Calibri"/>
                <w:color w:val="000000"/>
                <w:sz w:val="22"/>
                <w:szCs w:val="22"/>
              </w:rPr>
              <w:t>YAN BASAMAK-1 Resim No: V.62.10.08.00 Şartname: T.Ş. 230.982 Malzeme Talep Modeline Göre</w:t>
            </w:r>
          </w:p>
        </w:tc>
        <w:tc>
          <w:tcPr>
            <w:tcW w:w="851" w:type="dxa"/>
          </w:tcPr>
          <w:p w14:paraId="7E68811C" w14:textId="77777777" w:rsidR="00A573BB" w:rsidRDefault="00A573BB" w:rsidP="00A573BB">
            <w:pPr>
              <w:spacing w:after="240"/>
              <w:jc w:val="center"/>
              <w:rPr>
                <w:b/>
                <w:color w:val="0070C0"/>
                <w:spacing w:val="6"/>
                <w:sz w:val="22"/>
                <w:szCs w:val="22"/>
              </w:rPr>
            </w:pPr>
          </w:p>
          <w:p w14:paraId="7F6CF688" w14:textId="0A2E1513" w:rsidR="00A573BB" w:rsidRPr="00EE439A" w:rsidRDefault="00A573BB" w:rsidP="00A573BB">
            <w:pPr>
              <w:spacing w:after="240" w:line="360" w:lineRule="auto"/>
              <w:jc w:val="center"/>
              <w:rPr>
                <w:b/>
                <w:color w:val="0070C0"/>
                <w:spacing w:val="6"/>
                <w:sz w:val="22"/>
                <w:szCs w:val="22"/>
              </w:rPr>
            </w:pPr>
            <w:r>
              <w:rPr>
                <w:b/>
                <w:color w:val="0070C0"/>
                <w:spacing w:val="6"/>
                <w:sz w:val="22"/>
                <w:szCs w:val="22"/>
              </w:rPr>
              <w:t>ADET</w:t>
            </w:r>
          </w:p>
        </w:tc>
        <w:tc>
          <w:tcPr>
            <w:tcW w:w="850" w:type="dxa"/>
          </w:tcPr>
          <w:p w14:paraId="24EB1DCC" w14:textId="77777777" w:rsidR="00A573BB" w:rsidRDefault="00A573BB" w:rsidP="00A573BB">
            <w:pPr>
              <w:spacing w:after="240"/>
              <w:jc w:val="center"/>
              <w:rPr>
                <w:b/>
                <w:color w:val="0070C0"/>
                <w:spacing w:val="6"/>
                <w:sz w:val="22"/>
                <w:szCs w:val="22"/>
              </w:rPr>
            </w:pPr>
          </w:p>
          <w:p w14:paraId="123AAD67" w14:textId="3ACFC275" w:rsidR="00A573BB" w:rsidRPr="00EE439A" w:rsidRDefault="00A573BB" w:rsidP="00A573BB">
            <w:pPr>
              <w:spacing w:after="240"/>
              <w:jc w:val="center"/>
              <w:rPr>
                <w:b/>
                <w:color w:val="0070C0"/>
                <w:spacing w:val="6"/>
                <w:sz w:val="22"/>
                <w:szCs w:val="22"/>
              </w:rPr>
            </w:pPr>
            <w:r>
              <w:rPr>
                <w:b/>
                <w:color w:val="0070C0"/>
                <w:spacing w:val="6"/>
                <w:sz w:val="22"/>
                <w:szCs w:val="22"/>
              </w:rPr>
              <w:t>420</w:t>
            </w:r>
          </w:p>
        </w:tc>
        <w:tc>
          <w:tcPr>
            <w:tcW w:w="1134" w:type="dxa"/>
            <w:tcBorders>
              <w:right w:val="single" w:sz="4" w:space="0" w:color="auto"/>
            </w:tcBorders>
            <w:vAlign w:val="center"/>
          </w:tcPr>
          <w:p w14:paraId="701B14C4" w14:textId="77777777" w:rsidR="00A573BB" w:rsidRPr="006F1B54" w:rsidRDefault="00A573BB" w:rsidP="00A573BB">
            <w:pPr>
              <w:spacing w:after="240"/>
              <w:rPr>
                <w:szCs w:val="24"/>
              </w:rPr>
            </w:pPr>
          </w:p>
        </w:tc>
        <w:tc>
          <w:tcPr>
            <w:tcW w:w="1418" w:type="dxa"/>
            <w:tcBorders>
              <w:left w:val="single" w:sz="4" w:space="0" w:color="auto"/>
            </w:tcBorders>
            <w:vAlign w:val="center"/>
          </w:tcPr>
          <w:p w14:paraId="59F8A6ED" w14:textId="77777777" w:rsidR="00A573BB" w:rsidRPr="006F1B54" w:rsidRDefault="00A573BB" w:rsidP="00A573BB">
            <w:pPr>
              <w:spacing w:after="240"/>
              <w:rPr>
                <w:szCs w:val="24"/>
              </w:rPr>
            </w:pPr>
          </w:p>
        </w:tc>
      </w:tr>
      <w:tr w:rsidR="00A573BB" w:rsidRPr="006F1B54" w14:paraId="0677448B" w14:textId="77777777" w:rsidTr="008E2E66">
        <w:trPr>
          <w:trHeight w:val="831"/>
        </w:trPr>
        <w:tc>
          <w:tcPr>
            <w:tcW w:w="567" w:type="dxa"/>
            <w:tcBorders>
              <w:right w:val="single" w:sz="4" w:space="0" w:color="auto"/>
            </w:tcBorders>
          </w:tcPr>
          <w:p w14:paraId="367E8680" w14:textId="77777777" w:rsidR="00A573BB" w:rsidRDefault="00A573BB" w:rsidP="00A573BB">
            <w:pPr>
              <w:spacing w:after="240"/>
              <w:rPr>
                <w:sz w:val="20"/>
              </w:rPr>
            </w:pPr>
          </w:p>
          <w:p w14:paraId="78CB918F" w14:textId="1CF67584" w:rsidR="00A573BB" w:rsidRPr="006F1B54" w:rsidRDefault="00A573BB" w:rsidP="00A573BB">
            <w:pPr>
              <w:spacing w:after="240"/>
              <w:rPr>
                <w:sz w:val="20"/>
              </w:rPr>
            </w:pPr>
            <w:r>
              <w:rPr>
                <w:sz w:val="20"/>
              </w:rPr>
              <w:t xml:space="preserve">   3</w:t>
            </w:r>
          </w:p>
        </w:tc>
        <w:tc>
          <w:tcPr>
            <w:tcW w:w="4961" w:type="dxa"/>
            <w:tcBorders>
              <w:left w:val="single" w:sz="4" w:space="0" w:color="auto"/>
            </w:tcBorders>
            <w:vAlign w:val="bottom"/>
          </w:tcPr>
          <w:p w14:paraId="349C239F" w14:textId="5DAC2EB0" w:rsidR="00A573BB" w:rsidRPr="00651FE5" w:rsidRDefault="00A573BB" w:rsidP="00A573BB">
            <w:pPr>
              <w:spacing w:after="240"/>
              <w:jc w:val="both"/>
              <w:rPr>
                <w:b/>
                <w:color w:val="0070C0"/>
                <w:spacing w:val="6"/>
                <w:sz w:val="22"/>
                <w:szCs w:val="22"/>
              </w:rPr>
            </w:pPr>
            <w:r>
              <w:rPr>
                <w:rFonts w:ascii="Calibri" w:hAnsi="Calibri" w:cs="Calibri"/>
                <w:color w:val="000000"/>
                <w:sz w:val="22"/>
                <w:szCs w:val="22"/>
              </w:rPr>
              <w:t>YAFTA KAFESİ (KOMPLE) Resim No: V.0.12.02a Malzeme Talep Modeline Göre</w:t>
            </w:r>
          </w:p>
        </w:tc>
        <w:tc>
          <w:tcPr>
            <w:tcW w:w="851" w:type="dxa"/>
          </w:tcPr>
          <w:p w14:paraId="1A24C1C7" w14:textId="77777777" w:rsidR="00A573BB" w:rsidRDefault="00A573BB" w:rsidP="00A573BB">
            <w:pPr>
              <w:spacing w:after="240"/>
              <w:jc w:val="center"/>
              <w:rPr>
                <w:b/>
                <w:color w:val="0070C0"/>
                <w:spacing w:val="6"/>
                <w:sz w:val="22"/>
                <w:szCs w:val="22"/>
              </w:rPr>
            </w:pPr>
          </w:p>
          <w:p w14:paraId="650F4A39" w14:textId="0F2ABC66" w:rsidR="00A573BB" w:rsidRPr="00EE439A" w:rsidRDefault="00A573BB" w:rsidP="00A573BB">
            <w:pPr>
              <w:spacing w:after="240" w:line="360" w:lineRule="auto"/>
              <w:jc w:val="center"/>
              <w:rPr>
                <w:b/>
                <w:color w:val="0070C0"/>
                <w:spacing w:val="6"/>
                <w:sz w:val="22"/>
                <w:szCs w:val="22"/>
              </w:rPr>
            </w:pPr>
            <w:r>
              <w:rPr>
                <w:b/>
                <w:color w:val="0070C0"/>
                <w:spacing w:val="6"/>
                <w:sz w:val="22"/>
                <w:szCs w:val="22"/>
              </w:rPr>
              <w:t>ADET</w:t>
            </w:r>
          </w:p>
        </w:tc>
        <w:tc>
          <w:tcPr>
            <w:tcW w:w="850" w:type="dxa"/>
          </w:tcPr>
          <w:p w14:paraId="758A4501" w14:textId="77777777" w:rsidR="00A573BB" w:rsidRDefault="00A573BB" w:rsidP="00A573BB">
            <w:pPr>
              <w:spacing w:after="240"/>
              <w:jc w:val="center"/>
              <w:rPr>
                <w:b/>
                <w:color w:val="0070C0"/>
                <w:spacing w:val="6"/>
                <w:sz w:val="22"/>
                <w:szCs w:val="22"/>
              </w:rPr>
            </w:pPr>
          </w:p>
          <w:p w14:paraId="169F6725" w14:textId="35B682D0" w:rsidR="00A573BB" w:rsidRPr="00EE439A" w:rsidRDefault="00A573BB" w:rsidP="00A573BB">
            <w:pPr>
              <w:spacing w:after="240"/>
              <w:jc w:val="center"/>
              <w:rPr>
                <w:b/>
                <w:color w:val="0070C0"/>
                <w:spacing w:val="6"/>
                <w:sz w:val="22"/>
                <w:szCs w:val="22"/>
              </w:rPr>
            </w:pPr>
            <w:r>
              <w:rPr>
                <w:b/>
                <w:color w:val="0070C0"/>
                <w:spacing w:val="6"/>
                <w:sz w:val="22"/>
                <w:szCs w:val="22"/>
              </w:rPr>
              <w:t>420</w:t>
            </w:r>
            <w:bookmarkStart w:id="0" w:name="_GoBack"/>
            <w:bookmarkEnd w:id="0"/>
          </w:p>
        </w:tc>
        <w:tc>
          <w:tcPr>
            <w:tcW w:w="1134" w:type="dxa"/>
            <w:tcBorders>
              <w:right w:val="single" w:sz="4" w:space="0" w:color="auto"/>
            </w:tcBorders>
            <w:vAlign w:val="center"/>
          </w:tcPr>
          <w:p w14:paraId="7C44A245" w14:textId="77777777" w:rsidR="00A573BB" w:rsidRPr="006F1B54" w:rsidRDefault="00A573BB" w:rsidP="00A573BB">
            <w:pPr>
              <w:spacing w:after="240"/>
              <w:rPr>
                <w:szCs w:val="24"/>
              </w:rPr>
            </w:pPr>
          </w:p>
        </w:tc>
        <w:tc>
          <w:tcPr>
            <w:tcW w:w="1418" w:type="dxa"/>
            <w:tcBorders>
              <w:left w:val="single" w:sz="4" w:space="0" w:color="auto"/>
            </w:tcBorders>
            <w:vAlign w:val="center"/>
          </w:tcPr>
          <w:p w14:paraId="70123B3B" w14:textId="77777777" w:rsidR="00A573BB" w:rsidRPr="006F1B54" w:rsidRDefault="00A573BB" w:rsidP="00A573BB">
            <w:pPr>
              <w:spacing w:after="240"/>
              <w:rPr>
                <w:szCs w:val="24"/>
              </w:rPr>
            </w:pPr>
          </w:p>
        </w:tc>
      </w:tr>
      <w:tr w:rsidR="00A573BB" w:rsidRPr="006F1B54" w14:paraId="36A79380" w14:textId="77777777" w:rsidTr="008E2E66">
        <w:trPr>
          <w:trHeight w:val="831"/>
        </w:trPr>
        <w:tc>
          <w:tcPr>
            <w:tcW w:w="567" w:type="dxa"/>
            <w:tcBorders>
              <w:right w:val="single" w:sz="4" w:space="0" w:color="auto"/>
            </w:tcBorders>
          </w:tcPr>
          <w:p w14:paraId="4456E1E9" w14:textId="77777777" w:rsidR="00A573BB" w:rsidRDefault="00A573BB" w:rsidP="00A573BB">
            <w:pPr>
              <w:spacing w:after="240"/>
              <w:rPr>
                <w:sz w:val="20"/>
              </w:rPr>
            </w:pPr>
          </w:p>
          <w:p w14:paraId="289C6FE6" w14:textId="6A67B4D3" w:rsidR="00A573BB" w:rsidRPr="006F1B54" w:rsidRDefault="00A573BB" w:rsidP="00A573BB">
            <w:pPr>
              <w:spacing w:after="240"/>
              <w:rPr>
                <w:sz w:val="20"/>
              </w:rPr>
            </w:pPr>
            <w:r>
              <w:rPr>
                <w:sz w:val="20"/>
              </w:rPr>
              <w:t xml:space="preserve">   4</w:t>
            </w:r>
          </w:p>
        </w:tc>
        <w:tc>
          <w:tcPr>
            <w:tcW w:w="4961" w:type="dxa"/>
            <w:tcBorders>
              <w:left w:val="single" w:sz="4" w:space="0" w:color="auto"/>
            </w:tcBorders>
            <w:vAlign w:val="bottom"/>
          </w:tcPr>
          <w:p w14:paraId="147D8860" w14:textId="31880D13" w:rsidR="00A573BB" w:rsidRPr="00651FE5" w:rsidRDefault="00A573BB" w:rsidP="00A573BB">
            <w:pPr>
              <w:spacing w:after="240"/>
              <w:jc w:val="both"/>
              <w:rPr>
                <w:b/>
                <w:color w:val="0070C0"/>
                <w:spacing w:val="6"/>
                <w:sz w:val="22"/>
                <w:szCs w:val="22"/>
              </w:rPr>
            </w:pPr>
            <w:r>
              <w:rPr>
                <w:rFonts w:ascii="Calibri" w:hAnsi="Calibri" w:cs="Calibri"/>
                <w:color w:val="000000"/>
                <w:sz w:val="22"/>
                <w:szCs w:val="22"/>
              </w:rPr>
              <w:t>SAHANLIK IZGARASI (EL FREN DELİKLİ KOMPLE) Resim No: V.74.10.20.00 Şartname: T.Ş. 230.982 Malzeme Talep Modeline Göre</w:t>
            </w:r>
          </w:p>
        </w:tc>
        <w:tc>
          <w:tcPr>
            <w:tcW w:w="851" w:type="dxa"/>
          </w:tcPr>
          <w:p w14:paraId="3D7E76DF" w14:textId="77777777" w:rsidR="00A573BB" w:rsidRDefault="00A573BB" w:rsidP="00A573BB">
            <w:pPr>
              <w:spacing w:after="240"/>
              <w:jc w:val="center"/>
              <w:rPr>
                <w:b/>
                <w:color w:val="0070C0"/>
                <w:spacing w:val="6"/>
                <w:sz w:val="22"/>
                <w:szCs w:val="22"/>
              </w:rPr>
            </w:pPr>
          </w:p>
          <w:p w14:paraId="2EE578BC" w14:textId="37A30C99" w:rsidR="00A573BB" w:rsidRPr="00EE439A" w:rsidRDefault="00A573BB" w:rsidP="00A573BB">
            <w:pPr>
              <w:spacing w:after="240" w:line="360" w:lineRule="auto"/>
              <w:jc w:val="center"/>
              <w:rPr>
                <w:b/>
                <w:color w:val="0070C0"/>
                <w:spacing w:val="6"/>
                <w:sz w:val="22"/>
                <w:szCs w:val="22"/>
              </w:rPr>
            </w:pPr>
            <w:r>
              <w:rPr>
                <w:b/>
                <w:color w:val="0070C0"/>
                <w:spacing w:val="6"/>
                <w:sz w:val="22"/>
                <w:szCs w:val="22"/>
              </w:rPr>
              <w:t>ADET</w:t>
            </w:r>
          </w:p>
        </w:tc>
        <w:tc>
          <w:tcPr>
            <w:tcW w:w="850" w:type="dxa"/>
          </w:tcPr>
          <w:p w14:paraId="05271D48" w14:textId="77777777" w:rsidR="00A573BB" w:rsidRDefault="00A573BB" w:rsidP="00A573BB">
            <w:pPr>
              <w:spacing w:after="240"/>
              <w:jc w:val="center"/>
              <w:rPr>
                <w:b/>
                <w:color w:val="0070C0"/>
                <w:spacing w:val="6"/>
                <w:sz w:val="22"/>
                <w:szCs w:val="22"/>
              </w:rPr>
            </w:pPr>
          </w:p>
          <w:p w14:paraId="34557E11" w14:textId="57F62C10" w:rsidR="00A573BB" w:rsidRPr="00EE439A" w:rsidRDefault="00A573BB" w:rsidP="00A573BB">
            <w:pPr>
              <w:spacing w:after="240"/>
              <w:jc w:val="center"/>
              <w:rPr>
                <w:b/>
                <w:color w:val="0070C0"/>
                <w:spacing w:val="6"/>
                <w:sz w:val="22"/>
                <w:szCs w:val="22"/>
              </w:rPr>
            </w:pPr>
            <w:r>
              <w:rPr>
                <w:b/>
                <w:color w:val="0070C0"/>
                <w:spacing w:val="6"/>
                <w:sz w:val="22"/>
                <w:szCs w:val="22"/>
              </w:rPr>
              <w:t>210</w:t>
            </w:r>
          </w:p>
        </w:tc>
        <w:tc>
          <w:tcPr>
            <w:tcW w:w="1134" w:type="dxa"/>
            <w:tcBorders>
              <w:right w:val="single" w:sz="4" w:space="0" w:color="auto"/>
            </w:tcBorders>
            <w:vAlign w:val="center"/>
          </w:tcPr>
          <w:p w14:paraId="4ED22DBD" w14:textId="77777777" w:rsidR="00A573BB" w:rsidRPr="006F1B54" w:rsidRDefault="00A573BB" w:rsidP="00A573BB">
            <w:pPr>
              <w:spacing w:after="240"/>
              <w:rPr>
                <w:szCs w:val="24"/>
              </w:rPr>
            </w:pPr>
          </w:p>
        </w:tc>
        <w:tc>
          <w:tcPr>
            <w:tcW w:w="1418" w:type="dxa"/>
            <w:tcBorders>
              <w:left w:val="single" w:sz="4" w:space="0" w:color="auto"/>
            </w:tcBorders>
            <w:vAlign w:val="center"/>
          </w:tcPr>
          <w:p w14:paraId="70318426" w14:textId="77777777" w:rsidR="00A573BB" w:rsidRPr="006F1B54" w:rsidRDefault="00A573BB" w:rsidP="00A573BB">
            <w:pPr>
              <w:spacing w:after="240"/>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17899"/>
    <w:rsid w:val="00124D10"/>
    <w:rsid w:val="001531E0"/>
    <w:rsid w:val="00167C3F"/>
    <w:rsid w:val="00175031"/>
    <w:rsid w:val="001B63A3"/>
    <w:rsid w:val="001C644B"/>
    <w:rsid w:val="001E69E0"/>
    <w:rsid w:val="0020061B"/>
    <w:rsid w:val="00204DF0"/>
    <w:rsid w:val="002070C0"/>
    <w:rsid w:val="00214A37"/>
    <w:rsid w:val="002171F3"/>
    <w:rsid w:val="002435FF"/>
    <w:rsid w:val="00252570"/>
    <w:rsid w:val="0026116C"/>
    <w:rsid w:val="00287F9C"/>
    <w:rsid w:val="00291FCF"/>
    <w:rsid w:val="002A19AD"/>
    <w:rsid w:val="002A6F50"/>
    <w:rsid w:val="002B4A56"/>
    <w:rsid w:val="002D5F4B"/>
    <w:rsid w:val="002F0B0D"/>
    <w:rsid w:val="002F7D79"/>
    <w:rsid w:val="00301143"/>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8332C"/>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1FE5"/>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05861"/>
    <w:rsid w:val="00810CA3"/>
    <w:rsid w:val="00822A18"/>
    <w:rsid w:val="00822D04"/>
    <w:rsid w:val="0084686C"/>
    <w:rsid w:val="008652E1"/>
    <w:rsid w:val="00892471"/>
    <w:rsid w:val="00896054"/>
    <w:rsid w:val="008A738E"/>
    <w:rsid w:val="008D5265"/>
    <w:rsid w:val="008E2E66"/>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573BB"/>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36D81"/>
    <w:rsid w:val="00E7722A"/>
    <w:rsid w:val="00EA7E98"/>
    <w:rsid w:val="00EB555F"/>
    <w:rsid w:val="00EC700D"/>
    <w:rsid w:val="00EE439A"/>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2</Pages>
  <Words>673</Words>
  <Characters>3838</Characters>
  <Application>Microsoft Office Word</Application>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241</cp:revision>
  <dcterms:created xsi:type="dcterms:W3CDTF">2021-12-27T07:31:00Z</dcterms:created>
  <dcterms:modified xsi:type="dcterms:W3CDTF">2026-03-09T11:01:00Z</dcterms:modified>
</cp:coreProperties>
</file>